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2" w:rsidRPr="007539F4" w:rsidRDefault="007539F4">
      <w:pPr>
        <w:rPr>
          <w:b/>
          <w:u w:val="single"/>
          <w:lang w:val="en-US"/>
        </w:rPr>
      </w:pPr>
      <w:r w:rsidRPr="007539F4">
        <w:rPr>
          <w:b/>
          <w:u w:val="single"/>
          <w:lang w:val="en-US"/>
        </w:rPr>
        <w:t xml:space="preserve">Steps to make </w:t>
      </w:r>
      <w:proofErr w:type="spellStart"/>
      <w:r w:rsidRPr="007539F4">
        <w:rPr>
          <w:b/>
          <w:u w:val="single"/>
          <w:lang w:val="en-US"/>
        </w:rPr>
        <w:t>speedfan</w:t>
      </w:r>
      <w:proofErr w:type="spellEnd"/>
      <w:r w:rsidRPr="007539F4">
        <w:rPr>
          <w:b/>
          <w:u w:val="single"/>
          <w:lang w:val="en-US"/>
        </w:rPr>
        <w:t xml:space="preserve"> close and run again when using switch user in Windows 7 (and probably Vista – haven’t tested on vista myself).</w:t>
      </w:r>
    </w:p>
    <w:p w:rsidR="007539F4" w:rsidRPr="007539F4" w:rsidRDefault="007539F4">
      <w:pPr>
        <w:rPr>
          <w:u w:val="single"/>
          <w:lang w:val="en-US"/>
        </w:rPr>
      </w:pPr>
      <w:r w:rsidRPr="007539F4">
        <w:rPr>
          <w:u w:val="single"/>
          <w:lang w:val="en-US"/>
        </w:rPr>
        <w:t xml:space="preserve">Step 1 </w:t>
      </w:r>
    </w:p>
    <w:p w:rsidR="007539F4" w:rsidRDefault="007539F4">
      <w:pPr>
        <w:rPr>
          <w:lang w:val="en-US"/>
        </w:rPr>
      </w:pPr>
      <w:r>
        <w:rPr>
          <w:lang w:val="en-US"/>
        </w:rPr>
        <w:t>Create a batch file (kill_speedfan.bat) and save it in c:\windows containing the following:</w:t>
      </w:r>
    </w:p>
    <w:p w:rsidR="007539F4" w:rsidRPr="007539F4" w:rsidRDefault="007539F4" w:rsidP="007539F4">
      <w:pPr>
        <w:ind w:left="720"/>
        <w:rPr>
          <w:lang w:val="en-US"/>
        </w:rPr>
      </w:pPr>
      <w:r w:rsidRPr="007539F4">
        <w:rPr>
          <w:lang w:val="en-US"/>
        </w:rPr>
        <w:t>@echo off</w:t>
      </w:r>
    </w:p>
    <w:p w:rsidR="007539F4" w:rsidRDefault="007539F4" w:rsidP="007539F4">
      <w:pPr>
        <w:ind w:left="720"/>
        <w:rPr>
          <w:lang w:val="en-US"/>
        </w:rPr>
      </w:pPr>
      <w:proofErr w:type="spellStart"/>
      <w:proofErr w:type="gramStart"/>
      <w:r w:rsidRPr="007539F4">
        <w:rPr>
          <w:lang w:val="en-US"/>
        </w:rPr>
        <w:t>taskkill</w:t>
      </w:r>
      <w:proofErr w:type="spellEnd"/>
      <w:proofErr w:type="gramEnd"/>
      <w:r w:rsidRPr="007539F4">
        <w:rPr>
          <w:lang w:val="en-US"/>
        </w:rPr>
        <w:t xml:space="preserve"> /f /</w:t>
      </w:r>
      <w:proofErr w:type="spellStart"/>
      <w:r w:rsidRPr="007539F4">
        <w:rPr>
          <w:lang w:val="en-US"/>
        </w:rPr>
        <w:t>im</w:t>
      </w:r>
      <w:proofErr w:type="spellEnd"/>
      <w:r w:rsidRPr="007539F4">
        <w:rPr>
          <w:lang w:val="en-US"/>
        </w:rPr>
        <w:t xml:space="preserve"> speedfan.exe</w:t>
      </w:r>
    </w:p>
    <w:p w:rsidR="007539F4" w:rsidRDefault="007539F4" w:rsidP="007539F4">
      <w:pPr>
        <w:rPr>
          <w:lang w:val="en-US"/>
        </w:rPr>
      </w:pPr>
      <w:r>
        <w:rPr>
          <w:lang w:val="en-US"/>
        </w:rPr>
        <w:t xml:space="preserve">This is the command used to close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.  </w:t>
      </w:r>
    </w:p>
    <w:p w:rsidR="007539F4" w:rsidRDefault="007539F4" w:rsidP="007539F4">
      <w:pPr>
        <w:rPr>
          <w:lang w:val="en-US"/>
        </w:rPr>
      </w:pPr>
      <w:r w:rsidRPr="007539F4">
        <w:rPr>
          <w:i/>
          <w:lang w:val="en-US"/>
        </w:rPr>
        <w:t>Note</w:t>
      </w:r>
      <w:r>
        <w:rPr>
          <w:lang w:val="en-US"/>
        </w:rPr>
        <w:t xml:space="preserve">: It would have been good to have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/exit command or similar in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 so that it closes more “properly” than killing the process.  Also, when closed this way,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 setting “set fans to 100% on exit” obviously doesn’t work.  Any suggestions are welcome.</w:t>
      </w:r>
    </w:p>
    <w:p w:rsidR="007539F4" w:rsidRDefault="007539F4" w:rsidP="007539F4">
      <w:pPr>
        <w:rPr>
          <w:lang w:val="en-US"/>
        </w:rPr>
      </w:pPr>
    </w:p>
    <w:p w:rsidR="007539F4" w:rsidRPr="00C40B9F" w:rsidRDefault="007539F4" w:rsidP="00C40B9F">
      <w:pPr>
        <w:tabs>
          <w:tab w:val="left" w:pos="3046"/>
        </w:tabs>
        <w:rPr>
          <w:u w:val="single"/>
          <w:lang w:val="en-US"/>
        </w:rPr>
      </w:pPr>
      <w:r w:rsidRPr="00C40B9F">
        <w:rPr>
          <w:u w:val="single"/>
          <w:lang w:val="en-US"/>
        </w:rPr>
        <w:t xml:space="preserve">Step 2 – </w:t>
      </w:r>
      <w:proofErr w:type="spellStart"/>
      <w:r w:rsidRPr="00C40B9F">
        <w:rPr>
          <w:u w:val="single"/>
          <w:lang w:val="en-US"/>
        </w:rPr>
        <w:t>speedfan</w:t>
      </w:r>
      <w:proofErr w:type="spellEnd"/>
      <w:r w:rsidRPr="00C40B9F">
        <w:rPr>
          <w:u w:val="single"/>
          <w:lang w:val="en-US"/>
        </w:rPr>
        <w:t xml:space="preserve"> settings</w:t>
      </w:r>
      <w:r w:rsidR="00C40B9F" w:rsidRPr="00C40B9F">
        <w:rPr>
          <w:u w:val="single"/>
          <w:lang w:val="en-US"/>
        </w:rPr>
        <w:tab/>
      </w:r>
    </w:p>
    <w:p w:rsidR="007539F4" w:rsidRDefault="007539F4" w:rsidP="007539F4">
      <w:pPr>
        <w:rPr>
          <w:lang w:val="en-US"/>
        </w:rPr>
      </w:pPr>
      <w:r>
        <w:rPr>
          <w:lang w:val="en-US"/>
        </w:rPr>
        <w:t>The only setting that is necessary is the “start minimized” in options.</w:t>
      </w:r>
    </w:p>
    <w:p w:rsidR="007539F4" w:rsidRDefault="007539F4" w:rsidP="007539F4">
      <w:pPr>
        <w:rPr>
          <w:lang w:val="en-US"/>
        </w:rPr>
      </w:pPr>
    </w:p>
    <w:p w:rsidR="007539F4" w:rsidRDefault="007539F4" w:rsidP="007539F4">
      <w:pPr>
        <w:rPr>
          <w:lang w:val="en-US"/>
        </w:rPr>
      </w:pPr>
      <w:r>
        <w:rPr>
          <w:lang w:val="en-US"/>
        </w:rPr>
        <w:t>Step 3 – create the tasks in task scheduler</w:t>
      </w:r>
    </w:p>
    <w:p w:rsidR="007539F4" w:rsidRDefault="007539F4" w:rsidP="00C40B9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Task to start </w:t>
      </w:r>
      <w:proofErr w:type="spellStart"/>
      <w:r>
        <w:rPr>
          <w:lang w:val="en-US"/>
        </w:rPr>
        <w:t>speedfan</w:t>
      </w:r>
      <w:proofErr w:type="spellEnd"/>
    </w:p>
    <w:p w:rsidR="007539F4" w:rsidRDefault="007539F4" w:rsidP="007539F4">
      <w:pPr>
        <w:pStyle w:val="ListParagraph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 wp14:anchorId="6FF483C6" wp14:editId="058D967D">
            <wp:extent cx="3006309" cy="261486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988" cy="261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39F4" w:rsidRDefault="007539F4" w:rsidP="007539F4">
      <w:pPr>
        <w:pStyle w:val="ListParagraph"/>
        <w:rPr>
          <w:lang w:val="en-US"/>
        </w:rPr>
      </w:pPr>
      <w:r>
        <w:rPr>
          <w:lang w:val="en-US"/>
        </w:rPr>
        <w:t xml:space="preserve">Note that you should run it with “Users” group and configure for “Windows 7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”</w:t>
      </w:r>
    </w:p>
    <w:p w:rsidR="00FF3A44" w:rsidRDefault="007539F4" w:rsidP="007539F4">
      <w:pPr>
        <w:pStyle w:val="ListParagrap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133AA245" wp14:editId="244446EB">
            <wp:extent cx="2277979" cy="198136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35" cy="198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A44">
        <w:rPr>
          <w:noProof/>
          <w:lang w:eastAsia="el-GR"/>
        </w:rPr>
        <w:drawing>
          <wp:inline distT="0" distB="0" distL="0" distR="0" wp14:anchorId="345C8D88" wp14:editId="5DAE7345">
            <wp:extent cx="2299497" cy="1978526"/>
            <wp:effectExtent l="0" t="0" r="571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18" cy="19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4" w:rsidRDefault="00FF3A44" w:rsidP="007539F4">
      <w:pPr>
        <w:pStyle w:val="ListParagraph"/>
        <w:rPr>
          <w:lang w:val="en-US"/>
        </w:rPr>
      </w:pPr>
      <w:r>
        <w:rPr>
          <w:lang w:val="en-US"/>
        </w:rPr>
        <w:t xml:space="preserve">Triggers is very important – the second one is not really necessary but you should select the “on connection to user session” and not the “At log on” because if you use the last one,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 will start with the number of users you have in your machine,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if you have 4 users you will have 4 </w:t>
      </w:r>
      <w:proofErr w:type="spellStart"/>
      <w:r>
        <w:rPr>
          <w:lang w:val="en-US"/>
        </w:rPr>
        <w:t>speedfans</w:t>
      </w:r>
      <w:proofErr w:type="spellEnd"/>
      <w:r>
        <w:rPr>
          <w:lang w:val="en-US"/>
        </w:rPr>
        <w:t xml:space="preserve"> running!</w:t>
      </w:r>
    </w:p>
    <w:p w:rsidR="00FF3A44" w:rsidRDefault="00FF3A44" w:rsidP="007539F4">
      <w:pPr>
        <w:pStyle w:val="ListParagraph"/>
        <w:rPr>
          <w:lang w:val="en-US"/>
        </w:rPr>
      </w:pPr>
    </w:p>
    <w:p w:rsidR="007539F4" w:rsidRDefault="007539F4" w:rsidP="007539F4">
      <w:pPr>
        <w:pStyle w:val="ListParagrap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D47C17A" wp14:editId="1055129F">
            <wp:extent cx="4080042" cy="354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605" cy="354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4" w:rsidRDefault="00FF3A44" w:rsidP="007539F4">
      <w:pPr>
        <w:pStyle w:val="ListParagraph"/>
        <w:rPr>
          <w:lang w:val="en-US"/>
        </w:rPr>
      </w:pPr>
      <w:r>
        <w:rPr>
          <w:lang w:val="en-US"/>
        </w:rPr>
        <w:t xml:space="preserve">Here is what you do,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you tell it to run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>.</w:t>
      </w:r>
    </w:p>
    <w:p w:rsidR="00FF3A44" w:rsidRDefault="00FF3A44">
      <w:pPr>
        <w:rPr>
          <w:lang w:val="en-US"/>
        </w:rPr>
      </w:pPr>
      <w:r>
        <w:rPr>
          <w:lang w:val="en-US"/>
        </w:rPr>
        <w:br w:type="page"/>
      </w:r>
    </w:p>
    <w:p w:rsidR="00FF3A44" w:rsidRDefault="00FF3A44" w:rsidP="007539F4">
      <w:pPr>
        <w:pStyle w:val="ListParagraph"/>
        <w:rPr>
          <w:lang w:val="en-US"/>
        </w:rPr>
      </w:pPr>
      <w:r>
        <w:rPr>
          <w:lang w:val="en-US"/>
        </w:rPr>
        <w:lastRenderedPageBreak/>
        <w:t>The remaining settings don’t really make a difference – you can leave them in default – but make sure the “allow task to run on demand” is checked.</w:t>
      </w:r>
    </w:p>
    <w:p w:rsidR="007539F4" w:rsidRDefault="007539F4" w:rsidP="007539F4">
      <w:pPr>
        <w:pStyle w:val="ListParagrap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F971CAB" wp14:editId="3E1F812A">
            <wp:extent cx="3787090" cy="3293979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685" cy="32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4" w:rsidRDefault="007539F4" w:rsidP="007539F4">
      <w:pPr>
        <w:pStyle w:val="ListParagrap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67D804D" wp14:editId="30B4822F">
            <wp:extent cx="3780942" cy="328863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537" cy="3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4" w:rsidRDefault="00FF3A44">
      <w:pPr>
        <w:rPr>
          <w:lang w:val="en-US"/>
        </w:rPr>
      </w:pPr>
      <w:r>
        <w:rPr>
          <w:lang w:val="en-US"/>
        </w:rPr>
        <w:br w:type="page"/>
      </w:r>
    </w:p>
    <w:p w:rsidR="007539F4" w:rsidRDefault="00FF3A44" w:rsidP="00C40B9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Task to stop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 at log off or user switch.</w:t>
      </w:r>
    </w:p>
    <w:p w:rsidR="00C40B9F" w:rsidRDefault="00C40B9F" w:rsidP="00C40B9F">
      <w:pPr>
        <w:pStyle w:val="ListParagraph"/>
        <w:rPr>
          <w:lang w:val="en-US"/>
        </w:rPr>
      </w:pPr>
    </w:p>
    <w:p w:rsidR="00FF3A44" w:rsidRDefault="00FF3A44" w:rsidP="00FF3A44">
      <w:pPr>
        <w:pStyle w:val="ListParagraph"/>
        <w:rPr>
          <w:lang w:val="en-US"/>
        </w:rPr>
      </w:pPr>
      <w:r>
        <w:rPr>
          <w:lang w:val="en-US"/>
        </w:rPr>
        <w:t>As before, you run it with the users group and Windows 7 settings</w:t>
      </w:r>
    </w:p>
    <w:p w:rsidR="00FF3A44" w:rsidRDefault="00FF3A44" w:rsidP="00FF3A44">
      <w:pPr>
        <w:pStyle w:val="ListParagrap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9545FE1" wp14:editId="7B0694EE">
            <wp:extent cx="4235885" cy="36843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32" cy="36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4" w:rsidRDefault="00FF3A44" w:rsidP="00FF3A44">
      <w:pPr>
        <w:pStyle w:val="ListParagraph"/>
        <w:rPr>
          <w:lang w:val="en-US"/>
        </w:rPr>
      </w:pPr>
    </w:p>
    <w:p w:rsidR="00FF3A44" w:rsidRDefault="00FF3A44" w:rsidP="00FF3A44">
      <w:pPr>
        <w:pStyle w:val="ListParagraph"/>
        <w:rPr>
          <w:lang w:val="en-US"/>
        </w:rPr>
      </w:pPr>
    </w:p>
    <w:p w:rsidR="00FF3A44" w:rsidRDefault="00FF3A44" w:rsidP="00FF3A44">
      <w:pPr>
        <w:pStyle w:val="ListParagrap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33CA7EE" wp14:editId="43E04BA9">
            <wp:extent cx="2352842" cy="20464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19" cy="204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71EB031" wp14:editId="39F512E9">
            <wp:extent cx="2352842" cy="2024424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95" cy="20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3" w:rsidRDefault="002D2153" w:rsidP="00FF3A44">
      <w:pPr>
        <w:pStyle w:val="ListParagraph"/>
        <w:rPr>
          <w:lang w:val="en-US"/>
        </w:rPr>
      </w:pPr>
      <w:r>
        <w:rPr>
          <w:lang w:val="en-US"/>
        </w:rPr>
        <w:t>As it says above</w:t>
      </w:r>
    </w:p>
    <w:p w:rsidR="002D2153" w:rsidRDefault="002D2153">
      <w:pPr>
        <w:rPr>
          <w:lang w:val="en-US"/>
        </w:rPr>
      </w:pPr>
      <w:r>
        <w:rPr>
          <w:lang w:val="en-US"/>
        </w:rPr>
        <w:br w:type="page"/>
      </w:r>
    </w:p>
    <w:p w:rsidR="002D2153" w:rsidRDefault="002D2153" w:rsidP="00FF3A44">
      <w:pPr>
        <w:pStyle w:val="ListParagrap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19D61F70" wp14:editId="02F091E4">
            <wp:extent cx="5274310" cy="4587551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3" w:rsidRDefault="002D2153" w:rsidP="00FF3A44">
      <w:pPr>
        <w:pStyle w:val="ListParagraph"/>
        <w:rPr>
          <w:lang w:val="en-US"/>
        </w:rPr>
      </w:pPr>
      <w:r>
        <w:rPr>
          <w:lang w:val="en-US"/>
        </w:rPr>
        <w:t>The action is that you run the batch file you created earlier</w:t>
      </w:r>
      <w:r w:rsidR="00C40B9F">
        <w:rPr>
          <w:lang w:val="en-US"/>
        </w:rPr>
        <w:t>.</w:t>
      </w:r>
    </w:p>
    <w:p w:rsidR="002D2153" w:rsidRDefault="002D2153" w:rsidP="00FF3A44">
      <w:pPr>
        <w:pStyle w:val="ListParagraph"/>
        <w:rPr>
          <w:lang w:val="en-US"/>
        </w:rPr>
      </w:pPr>
    </w:p>
    <w:p w:rsidR="002D2153" w:rsidRDefault="002D2153" w:rsidP="00FF3A44">
      <w:pPr>
        <w:pStyle w:val="ListParagraph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2A1D84F" wp14:editId="48A13561">
            <wp:extent cx="2117558" cy="1841835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007" cy="18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0F1C01A" wp14:editId="287C7E21">
            <wp:extent cx="2154829" cy="18742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99" cy="18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3" w:rsidRDefault="002D2153" w:rsidP="00FF3A44">
      <w:pPr>
        <w:pStyle w:val="ListParagraph"/>
        <w:rPr>
          <w:lang w:val="en-US"/>
        </w:rPr>
      </w:pPr>
      <w:r>
        <w:rPr>
          <w:lang w:val="en-US"/>
        </w:rPr>
        <w:t xml:space="preserve">Leave the remaining settings to default and make sure the run on demand is checked.  </w:t>
      </w:r>
      <w:r w:rsidR="00A213D0">
        <w:rPr>
          <w:lang w:val="en-US"/>
        </w:rPr>
        <w:t xml:space="preserve">One last thing…. </w:t>
      </w:r>
    </w:p>
    <w:p w:rsidR="002D2153" w:rsidRDefault="002D215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2D2153" w:rsidRDefault="002D2153" w:rsidP="00FF3A44">
      <w:pPr>
        <w:pStyle w:val="ListParagraph"/>
        <w:rPr>
          <w:lang w:val="en-US"/>
        </w:rPr>
      </w:pPr>
      <w:r w:rsidRPr="002D2153">
        <w:rPr>
          <w:b/>
          <w:u w:val="single"/>
          <w:lang w:val="en-US"/>
        </w:rPr>
        <w:lastRenderedPageBreak/>
        <w:t xml:space="preserve">A final but </w:t>
      </w:r>
      <w:r>
        <w:rPr>
          <w:b/>
          <w:u w:val="single"/>
          <w:lang w:val="en-US"/>
        </w:rPr>
        <w:t xml:space="preserve">very </w:t>
      </w:r>
      <w:r w:rsidRPr="002D2153">
        <w:rPr>
          <w:b/>
          <w:u w:val="single"/>
          <w:lang w:val="en-US"/>
        </w:rPr>
        <w:t>important note</w:t>
      </w:r>
      <w:r>
        <w:rPr>
          <w:lang w:val="en-US"/>
        </w:rPr>
        <w:t xml:space="preserve">:  In my system for some reason, this works perfectly when a user that is logged on previously and then you use the switch user function and log on with the same user. 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 closes and open</w:t>
      </w:r>
      <w:r w:rsidR="00A213D0">
        <w:rPr>
          <w:lang w:val="en-US"/>
        </w:rPr>
        <w:t>s</w:t>
      </w:r>
      <w:r>
        <w:rPr>
          <w:lang w:val="en-US"/>
        </w:rPr>
        <w:t xml:space="preserve"> again.  But strangely, when you do the </w:t>
      </w:r>
      <w:r>
        <w:rPr>
          <w:b/>
          <w:lang w:val="en-US"/>
        </w:rPr>
        <w:t>initial log on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 doesn’t start</w:t>
      </w:r>
      <w:r w:rsidR="00A213D0">
        <w:rPr>
          <w:lang w:val="en-US"/>
        </w:rPr>
        <w:t xml:space="preserve"> with the scheduled task</w:t>
      </w:r>
      <w:r>
        <w:rPr>
          <w:lang w:val="en-US"/>
        </w:rPr>
        <w:t xml:space="preserve">.  That’s why you should </w:t>
      </w:r>
      <w:r>
        <w:rPr>
          <w:b/>
          <w:lang w:val="en-US"/>
        </w:rPr>
        <w:t xml:space="preserve">keep </w:t>
      </w:r>
      <w:proofErr w:type="spellStart"/>
      <w:r>
        <w:rPr>
          <w:b/>
          <w:lang w:val="en-US"/>
        </w:rPr>
        <w:t>speedfan</w:t>
      </w:r>
      <w:proofErr w:type="spellEnd"/>
      <w:r>
        <w:rPr>
          <w:b/>
          <w:lang w:val="en-US"/>
        </w:rPr>
        <w:t xml:space="preserve"> in the all users start up folder.</w:t>
      </w:r>
      <w:r>
        <w:rPr>
          <w:lang w:val="en-US"/>
        </w:rPr>
        <w:t xml:space="preserve">  Probably you have it there already but it won’t mind to check again</w:t>
      </w:r>
    </w:p>
    <w:p w:rsidR="002D2153" w:rsidRDefault="002D2153" w:rsidP="002D2153">
      <w:pPr>
        <w:pStyle w:val="ListParagraph"/>
        <w:spacing w:line="240" w:lineRule="auto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BA23B73" wp14:editId="16FA6BC6">
            <wp:extent cx="1304758" cy="2662990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4322" cy="266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Then a window opens and make sure you have a shortcut of </w:t>
      </w:r>
      <w:proofErr w:type="spellStart"/>
      <w:r>
        <w:rPr>
          <w:lang w:val="en-US"/>
        </w:rPr>
        <w:t>speedfan</w:t>
      </w:r>
      <w:proofErr w:type="spellEnd"/>
      <w:r>
        <w:rPr>
          <w:lang w:val="en-US"/>
        </w:rPr>
        <w:t xml:space="preserve"> in there</w:t>
      </w:r>
      <w:r w:rsidR="00A213D0">
        <w:rPr>
          <w:lang w:val="en-US"/>
        </w:rPr>
        <w:t>…</w:t>
      </w:r>
    </w:p>
    <w:p w:rsidR="002D2153" w:rsidRDefault="002D2153" w:rsidP="002D2153">
      <w:pPr>
        <w:pStyle w:val="ListParagraph"/>
        <w:spacing w:line="240" w:lineRule="auto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F9A19A0" wp14:editId="3A7C7BB9">
            <wp:extent cx="5274310" cy="2222658"/>
            <wp:effectExtent l="0" t="0" r="254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3D0" w:rsidRDefault="00A213D0" w:rsidP="002D2153">
      <w:pPr>
        <w:pStyle w:val="ListParagraph"/>
        <w:spacing w:line="240" w:lineRule="auto"/>
        <w:rPr>
          <w:lang w:val="en-US"/>
        </w:rPr>
      </w:pPr>
    </w:p>
    <w:p w:rsidR="00A213D0" w:rsidRDefault="00A213D0" w:rsidP="00A213D0">
      <w:pPr>
        <w:pStyle w:val="ListParagraph"/>
        <w:rPr>
          <w:lang w:val="en-US"/>
        </w:rPr>
      </w:pPr>
      <w:r>
        <w:rPr>
          <w:lang w:val="en-US"/>
        </w:rPr>
        <w:t xml:space="preserve">That’s it! </w:t>
      </w:r>
      <w:r w:rsidRPr="002D2153">
        <w:rPr>
          <w:lang w:val="en-US"/>
        </w:rPr>
        <w:sym w:font="Wingdings" w:char="F04A"/>
      </w:r>
    </w:p>
    <w:p w:rsidR="00A213D0" w:rsidRPr="002D2153" w:rsidRDefault="00A213D0" w:rsidP="002D2153">
      <w:pPr>
        <w:pStyle w:val="ListParagraph"/>
        <w:spacing w:line="240" w:lineRule="auto"/>
        <w:rPr>
          <w:lang w:val="en-US"/>
        </w:rPr>
      </w:pPr>
    </w:p>
    <w:sectPr w:rsidR="00A213D0" w:rsidRPr="002D21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6B" w:rsidRDefault="00E82F6B" w:rsidP="00C40B9F">
      <w:pPr>
        <w:spacing w:after="0" w:line="240" w:lineRule="auto"/>
      </w:pPr>
      <w:r>
        <w:separator/>
      </w:r>
    </w:p>
  </w:endnote>
  <w:endnote w:type="continuationSeparator" w:id="0">
    <w:p w:rsidR="00E82F6B" w:rsidRDefault="00E82F6B" w:rsidP="00C4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 World">
    <w:panose1 w:val="020B0500040000020004"/>
    <w:charset w:val="A1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9F" w:rsidRDefault="00C40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9F" w:rsidRDefault="00C40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9F" w:rsidRDefault="00C4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6B" w:rsidRDefault="00E82F6B" w:rsidP="00C40B9F">
      <w:pPr>
        <w:spacing w:after="0" w:line="240" w:lineRule="auto"/>
      </w:pPr>
      <w:r>
        <w:separator/>
      </w:r>
    </w:p>
  </w:footnote>
  <w:footnote w:type="continuationSeparator" w:id="0">
    <w:p w:rsidR="00E82F6B" w:rsidRDefault="00E82F6B" w:rsidP="00C4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9F" w:rsidRDefault="00C40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9F" w:rsidRDefault="00C40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9F" w:rsidRDefault="00C4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EED"/>
    <w:multiLevelType w:val="hybridMultilevel"/>
    <w:tmpl w:val="5462AEC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2AF1"/>
    <w:multiLevelType w:val="hybridMultilevel"/>
    <w:tmpl w:val="3FC4AFB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3472"/>
    <w:multiLevelType w:val="hybridMultilevel"/>
    <w:tmpl w:val="FE62C1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4"/>
    <w:rsid w:val="001B6428"/>
    <w:rsid w:val="00207BCD"/>
    <w:rsid w:val="00262EFD"/>
    <w:rsid w:val="002D2153"/>
    <w:rsid w:val="00700FF0"/>
    <w:rsid w:val="007539F4"/>
    <w:rsid w:val="00A213D0"/>
    <w:rsid w:val="00A543EA"/>
    <w:rsid w:val="00BC7880"/>
    <w:rsid w:val="00C40B9F"/>
    <w:rsid w:val="00C568C2"/>
    <w:rsid w:val="00E82F6B"/>
    <w:rsid w:val="00EC43E2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E2"/>
    <w:rPr>
      <w:rFonts w:ascii="Helvetica World" w:hAnsi="Helvetica Wor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3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3E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3E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3E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3E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3E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3E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3E2"/>
    <w:rPr>
      <w:rFonts w:ascii="Helvetica World" w:eastAsiaTheme="majorEastAsia" w:hAnsi="Helvetica Wor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3E2"/>
    <w:rPr>
      <w:rFonts w:ascii="Helvetica World" w:eastAsiaTheme="majorEastAsia" w:hAnsi="Helvetica Wor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3E2"/>
    <w:rPr>
      <w:rFonts w:ascii="Helvetica World" w:eastAsiaTheme="majorEastAsia" w:hAnsi="Helvetica Wor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3E2"/>
    <w:rPr>
      <w:rFonts w:ascii="Helvetica World" w:eastAsiaTheme="majorEastAsia" w:hAnsi="Helvetica Wor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43E2"/>
    <w:rPr>
      <w:rFonts w:ascii="Helvetica World" w:eastAsiaTheme="majorEastAsia" w:hAnsi="Helvetica World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43E2"/>
    <w:rPr>
      <w:rFonts w:ascii="Helvetica World" w:eastAsiaTheme="majorEastAsia" w:hAnsi="Helvetica World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3E2"/>
    <w:rPr>
      <w:rFonts w:ascii="Helvetica World" w:eastAsiaTheme="majorEastAsia" w:hAnsi="Helvetica World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EC4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3E2"/>
    <w:rPr>
      <w:rFonts w:ascii="Helvetica World" w:eastAsiaTheme="majorEastAsia" w:hAnsi="Helvetica Wor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E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E2"/>
    <w:rPr>
      <w:rFonts w:ascii="Helvetica World" w:eastAsiaTheme="majorEastAsia" w:hAnsi="Helvetica World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9F"/>
    <w:rPr>
      <w:rFonts w:ascii="Helvetica World" w:hAnsi="Helvetica World"/>
    </w:rPr>
  </w:style>
  <w:style w:type="paragraph" w:styleId="Footer">
    <w:name w:val="footer"/>
    <w:basedOn w:val="Normal"/>
    <w:link w:val="FooterChar"/>
    <w:uiPriority w:val="99"/>
    <w:unhideWhenUsed/>
    <w:rsid w:val="00C40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9F"/>
    <w:rPr>
      <w:rFonts w:ascii="Helvetica World" w:hAnsi="Helvetica Wor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E2"/>
    <w:rPr>
      <w:rFonts w:ascii="Helvetica World" w:hAnsi="Helvetica Wor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3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3E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3E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3E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3E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3E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3E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3E2"/>
    <w:rPr>
      <w:rFonts w:ascii="Helvetica World" w:eastAsiaTheme="majorEastAsia" w:hAnsi="Helvetica Wor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3E2"/>
    <w:rPr>
      <w:rFonts w:ascii="Helvetica World" w:eastAsiaTheme="majorEastAsia" w:hAnsi="Helvetica Wor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3E2"/>
    <w:rPr>
      <w:rFonts w:ascii="Helvetica World" w:eastAsiaTheme="majorEastAsia" w:hAnsi="Helvetica Wor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3E2"/>
    <w:rPr>
      <w:rFonts w:ascii="Helvetica World" w:eastAsiaTheme="majorEastAsia" w:hAnsi="Helvetica Wor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43E2"/>
    <w:rPr>
      <w:rFonts w:ascii="Helvetica World" w:eastAsiaTheme="majorEastAsia" w:hAnsi="Helvetica World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43E2"/>
    <w:rPr>
      <w:rFonts w:ascii="Helvetica World" w:eastAsiaTheme="majorEastAsia" w:hAnsi="Helvetica World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3E2"/>
    <w:rPr>
      <w:rFonts w:ascii="Helvetica World" w:eastAsiaTheme="majorEastAsia" w:hAnsi="Helvetica World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EC4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3E2"/>
    <w:rPr>
      <w:rFonts w:ascii="Helvetica World" w:eastAsiaTheme="majorEastAsia" w:hAnsi="Helvetica Wor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E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E2"/>
    <w:rPr>
      <w:rFonts w:ascii="Helvetica World" w:eastAsiaTheme="majorEastAsia" w:hAnsi="Helvetica World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9F"/>
    <w:rPr>
      <w:rFonts w:ascii="Helvetica World" w:hAnsi="Helvetica World"/>
    </w:rPr>
  </w:style>
  <w:style w:type="paragraph" w:styleId="Footer">
    <w:name w:val="footer"/>
    <w:basedOn w:val="Normal"/>
    <w:link w:val="FooterChar"/>
    <w:uiPriority w:val="99"/>
    <w:unhideWhenUsed/>
    <w:rsid w:val="00C40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9F"/>
    <w:rPr>
      <w:rFonts w:ascii="Helvetica World" w:hAnsi="Helvetica Wor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22FF-F936-465E-B807-2C12B29E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2011-09-23T21:23:00Z</dcterms:created>
  <dcterms:modified xsi:type="dcterms:W3CDTF">2011-09-23T21:24:00Z</dcterms:modified>
</cp:coreProperties>
</file>